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24C84" w14:textId="77777777" w:rsidR="00432699" w:rsidRPr="00FC6E0F" w:rsidRDefault="0074087E" w:rsidP="00432699">
      <w:pPr>
        <w:rPr>
          <w:rFonts w:ascii="Lantinghei TC Extralight" w:eastAsia="Lantinghei TC Extralight" w:hAnsi="Lantinghei TC Extralight"/>
          <w:sz w:val="56"/>
          <w:szCs w:val="56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0C40CD38" wp14:editId="0DB3F8FA">
            <wp:simplePos x="0" y="0"/>
            <wp:positionH relativeFrom="column">
              <wp:posOffset>-114299</wp:posOffset>
            </wp:positionH>
            <wp:positionV relativeFrom="paragraph">
              <wp:posOffset>-12699</wp:posOffset>
            </wp:positionV>
            <wp:extent cx="901982" cy="1193800"/>
            <wp:effectExtent l="0" t="0" r="12700" b="0"/>
            <wp:wrapNone/>
            <wp:docPr id="3" name="Picture 3" descr="eagl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gle0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48" cy="119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829">
        <w:tab/>
      </w:r>
      <w:r w:rsidR="00E94829" w:rsidRPr="000F4D0E">
        <w:rPr>
          <w:rFonts w:ascii="KG Piece by Piece" w:hAnsi="KG Piece by Piece"/>
        </w:rPr>
        <w:tab/>
      </w:r>
      <w:r w:rsidR="000F4D0E" w:rsidRPr="00FC6E0F">
        <w:rPr>
          <w:rFonts w:ascii="Lantinghei TC Extralight" w:eastAsia="Lantinghei TC Extralight" w:hAnsi="Lantinghei TC Extralight"/>
          <w:sz w:val="56"/>
          <w:szCs w:val="56"/>
        </w:rPr>
        <w:t>WASHINGTON ELEMENTARY</w:t>
      </w:r>
    </w:p>
    <w:p w14:paraId="543A81FC" w14:textId="273B5041" w:rsidR="002C7686" w:rsidRPr="007504F4" w:rsidRDefault="00432699" w:rsidP="00432699">
      <w:pPr>
        <w:rPr>
          <w:rFonts w:ascii="Lantinghei TC Extralight" w:eastAsia="Lantinghei TC Extralight" w:hAnsi="Lantinghei TC Extralight"/>
          <w:sz w:val="20"/>
          <w:szCs w:val="20"/>
        </w:rPr>
      </w:pPr>
      <w:r>
        <w:rPr>
          <w:rFonts w:ascii="Lantinghei TC Extralight" w:eastAsia="Lantinghei TC Extralight" w:hAnsi="Lantinghei TC Extralight"/>
          <w:sz w:val="52"/>
          <w:szCs w:val="52"/>
        </w:rPr>
        <w:tab/>
      </w:r>
      <w:r>
        <w:rPr>
          <w:rFonts w:ascii="Lantinghei TC Extralight" w:eastAsia="Lantinghei TC Extralight" w:hAnsi="Lantinghei TC Extralight"/>
          <w:sz w:val="52"/>
          <w:szCs w:val="52"/>
        </w:rPr>
        <w:tab/>
      </w:r>
      <w:r w:rsidR="002C7686" w:rsidRPr="007504F4">
        <w:rPr>
          <w:rFonts w:ascii="Lantinghei TC Extralight" w:eastAsia="Lantinghei TC Extralight" w:hAnsi="Lantinghei TC Extralight"/>
          <w:sz w:val="20"/>
          <w:szCs w:val="20"/>
        </w:rPr>
        <w:t>1401 Washington Street</w:t>
      </w:r>
      <w:r w:rsidRPr="007504F4">
        <w:rPr>
          <w:rFonts w:ascii="Lantinghei TC Extralight" w:eastAsia="Lantinghei TC Extralight" w:hAnsi="Lantinghei TC Extralight"/>
          <w:sz w:val="20"/>
          <w:szCs w:val="20"/>
        </w:rPr>
        <w:t xml:space="preserve"> </w:t>
      </w:r>
      <w:r w:rsidR="00125495">
        <w:rPr>
          <w:rFonts w:ascii="Lantinghei TC Extralight" w:eastAsia="Lantinghei TC Extralight" w:hAnsi="Lantinghei TC Extralight"/>
          <w:sz w:val="20"/>
          <w:szCs w:val="20"/>
        </w:rPr>
        <w:t xml:space="preserve"> </w:t>
      </w:r>
      <w:r w:rsidR="00726429" w:rsidRPr="007504F4">
        <w:rPr>
          <w:rFonts w:ascii="Lantinghei TC Extralight" w:eastAsia="Lantinghei TC Extralight" w:hAnsi="Lantinghei TC Extralight"/>
          <w:sz w:val="20"/>
          <w:szCs w:val="20"/>
        </w:rPr>
        <w:t xml:space="preserve"> </w:t>
      </w:r>
      <w:r w:rsidRPr="007504F4">
        <w:rPr>
          <w:rFonts w:ascii="Wingdings" w:eastAsia="Lantinghei TC Extralight" w:hAnsi="Wingdings"/>
          <w:sz w:val="20"/>
          <w:szCs w:val="20"/>
        </w:rPr>
        <w:t></w:t>
      </w:r>
      <w:r w:rsidR="00726429" w:rsidRPr="007504F4">
        <w:rPr>
          <w:rFonts w:ascii="Wingdings" w:eastAsia="Lantinghei TC Extralight" w:hAnsi="Wingdings"/>
          <w:sz w:val="20"/>
          <w:szCs w:val="20"/>
        </w:rPr>
        <w:t></w:t>
      </w:r>
      <w:r w:rsidR="002C7686" w:rsidRPr="007504F4">
        <w:rPr>
          <w:rFonts w:ascii="Lantinghei TC Extralight" w:eastAsia="Lantinghei TC Extralight" w:hAnsi="Lantinghei TC Extralight"/>
          <w:sz w:val="20"/>
          <w:szCs w:val="20"/>
        </w:rPr>
        <w:t>Wenatchee, WA 98801</w:t>
      </w:r>
      <w:r w:rsidRPr="007504F4">
        <w:rPr>
          <w:rFonts w:ascii="Lantinghei TC Extralight" w:eastAsia="Lantinghei TC Extralight" w:hAnsi="Lantinghei TC Extralight"/>
          <w:sz w:val="20"/>
          <w:szCs w:val="20"/>
        </w:rPr>
        <w:tab/>
      </w:r>
      <w:r w:rsidRPr="007504F4">
        <w:rPr>
          <w:rFonts w:ascii="Lantinghei TC Extralight" w:eastAsia="Lantinghei TC Extralight" w:hAnsi="Lantinghei TC Extralight"/>
          <w:sz w:val="20"/>
          <w:szCs w:val="20"/>
        </w:rPr>
        <w:tab/>
      </w:r>
      <w:r w:rsidRPr="007504F4">
        <w:rPr>
          <w:rFonts w:ascii="Lantinghei TC Extralight" w:eastAsia="Lantinghei TC Extralight" w:hAnsi="Lantinghei TC Extralight"/>
          <w:sz w:val="20"/>
          <w:szCs w:val="20"/>
        </w:rPr>
        <w:tab/>
      </w:r>
      <w:r w:rsidRPr="007504F4">
        <w:rPr>
          <w:rFonts w:ascii="Lantinghei TC Extralight" w:eastAsia="Lantinghei TC Extralight" w:hAnsi="Lantinghei TC Extralight"/>
          <w:sz w:val="20"/>
          <w:szCs w:val="20"/>
        </w:rPr>
        <w:tab/>
        <w:t xml:space="preserve"> </w:t>
      </w:r>
      <w:r w:rsidRPr="007504F4">
        <w:rPr>
          <w:rFonts w:ascii="Lantinghei TC Extralight" w:eastAsia="Lantinghei TC Extralight" w:hAnsi="Lantinghei TC Extralight"/>
          <w:sz w:val="20"/>
          <w:szCs w:val="20"/>
        </w:rPr>
        <w:tab/>
      </w:r>
      <w:r w:rsidRPr="007504F4">
        <w:rPr>
          <w:rFonts w:ascii="Lantinghei TC Extralight" w:eastAsia="Lantinghei TC Extralight" w:hAnsi="Lantinghei TC Extralight"/>
          <w:sz w:val="20"/>
          <w:szCs w:val="20"/>
        </w:rPr>
        <w:tab/>
      </w:r>
      <w:r w:rsidRPr="007504F4">
        <w:rPr>
          <w:rFonts w:ascii="Lantinghei TC Extralight" w:eastAsia="Lantinghei TC Extralight" w:hAnsi="Lantinghei TC Extralight"/>
          <w:sz w:val="20"/>
          <w:szCs w:val="20"/>
        </w:rPr>
        <w:tab/>
      </w:r>
      <w:r w:rsidR="00726429" w:rsidRPr="007504F4">
        <w:rPr>
          <w:rFonts w:ascii="Lantinghei TC Extralight" w:eastAsia="Lantinghei TC Extralight" w:hAnsi="Lantinghei TC Extralight"/>
          <w:sz w:val="20"/>
          <w:szCs w:val="20"/>
        </w:rPr>
        <w:tab/>
      </w:r>
      <w:r w:rsidRPr="007504F4">
        <w:rPr>
          <w:rFonts w:ascii="Lantinghei TC Extralight" w:eastAsia="Lantinghei TC Extralight" w:hAnsi="Lantinghei TC Extralight"/>
          <w:sz w:val="20"/>
          <w:szCs w:val="20"/>
        </w:rPr>
        <w:t>p:509.662.5504  f:</w:t>
      </w:r>
      <w:r w:rsidR="002C7686" w:rsidRPr="007504F4">
        <w:rPr>
          <w:rFonts w:ascii="Lantinghei TC Extralight" w:eastAsia="Lantinghei TC Extralight" w:hAnsi="Lantinghei TC Extralight"/>
          <w:sz w:val="20"/>
          <w:szCs w:val="20"/>
        </w:rPr>
        <w:t>509.663.0721</w:t>
      </w:r>
    </w:p>
    <w:p w14:paraId="4C633A47" w14:textId="55D259CA" w:rsidR="00726429" w:rsidRPr="007504F4" w:rsidRDefault="00881C3A" w:rsidP="00432699">
      <w:pPr>
        <w:rPr>
          <w:rFonts w:ascii="Lantinghei TC Extralight" w:eastAsia="Lantinghei TC Extralight" w:hAnsi="Lantinghei TC Extralight"/>
          <w:sz w:val="20"/>
          <w:szCs w:val="20"/>
        </w:rPr>
      </w:pPr>
      <w:r w:rsidRPr="007504F4">
        <w:rPr>
          <w:rFonts w:ascii="Lantinghei TC Extralight" w:eastAsia="Lantinghei TC Extralight" w:hAnsi="Lantinghei TC Extralight"/>
          <w:sz w:val="20"/>
          <w:szCs w:val="20"/>
        </w:rPr>
        <w:tab/>
      </w:r>
      <w:r w:rsidRPr="007504F4">
        <w:rPr>
          <w:rFonts w:ascii="Lantinghei TC Extralight" w:eastAsia="Lantinghei TC Extralight" w:hAnsi="Lantinghei TC Extralight"/>
          <w:sz w:val="20"/>
          <w:szCs w:val="20"/>
        </w:rPr>
        <w:tab/>
      </w:r>
      <w:r w:rsidR="00726429" w:rsidRPr="007504F4">
        <w:rPr>
          <w:rFonts w:ascii="Lantinghei TC Extralight" w:eastAsia="Lantinghei TC Extralight" w:hAnsi="Lantinghei TC Extralight"/>
          <w:sz w:val="20"/>
          <w:szCs w:val="20"/>
        </w:rPr>
        <w:t>www.wenatcheeschools.org/wa</w:t>
      </w:r>
    </w:p>
    <w:p w14:paraId="54890402" w14:textId="35491B12" w:rsidR="00A11777" w:rsidRPr="00726429" w:rsidRDefault="00432699" w:rsidP="00A11777">
      <w:pPr>
        <w:pBdr>
          <w:bottom w:val="double" w:sz="4" w:space="1" w:color="auto"/>
        </w:pBdr>
        <w:rPr>
          <w:rFonts w:ascii="Lantinghei TC Extralight" w:eastAsia="Lantinghei TC Extralight" w:hAnsi="Lantinghei TC Extralight"/>
          <w:color w:val="000000" w:themeColor="text1"/>
          <w:sz w:val="12"/>
          <w:szCs w:val="12"/>
        </w:rPr>
      </w:pPr>
      <w:r w:rsidRPr="00432699">
        <w:rPr>
          <w:rFonts w:ascii="Lantinghei TC Extralight" w:eastAsia="Lantinghei TC Extralight" w:hAnsi="Lantinghei TC Extralight"/>
        </w:rPr>
        <w:tab/>
      </w:r>
    </w:p>
    <w:p w14:paraId="639974D7" w14:textId="51556596" w:rsidR="001400A3" w:rsidRPr="00432699" w:rsidRDefault="001400A3" w:rsidP="00901169">
      <w:pPr>
        <w:jc w:val="center"/>
        <w:rPr>
          <w:rStyle w:val="Hyperlink"/>
          <w:rFonts w:ascii="Lantinghei TC Extralight" w:eastAsia="Lantinghei TC Extralight" w:hAnsi="Lantinghei TC Extralight"/>
          <w:sz w:val="28"/>
          <w:szCs w:val="28"/>
        </w:rPr>
      </w:pPr>
    </w:p>
    <w:p w14:paraId="11244336" w14:textId="77777777" w:rsidR="00432C28" w:rsidRDefault="00432C28" w:rsidP="00901169">
      <w:pPr>
        <w:jc w:val="center"/>
        <w:rPr>
          <w:rStyle w:val="Hyperlink"/>
        </w:rPr>
      </w:pPr>
    </w:p>
    <w:p w14:paraId="37331FB2" w14:textId="77777777" w:rsidR="00432C28" w:rsidRPr="00901169" w:rsidRDefault="00432C28" w:rsidP="00901169">
      <w:pPr>
        <w:jc w:val="center"/>
      </w:pPr>
    </w:p>
    <w:p w14:paraId="3F53C888" w14:textId="43482054" w:rsidR="00E94829" w:rsidRDefault="00451AD1" w:rsidP="002C7686">
      <w:pPr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CFBF9" wp14:editId="68913F6E">
                <wp:simplePos x="0" y="0"/>
                <wp:positionH relativeFrom="column">
                  <wp:posOffset>-622300</wp:posOffset>
                </wp:positionH>
                <wp:positionV relativeFrom="paragraph">
                  <wp:posOffset>7047230</wp:posOffset>
                </wp:positionV>
                <wp:extent cx="76581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E71A0" w14:textId="104A6E5E" w:rsidR="00451AD1" w:rsidRPr="00125495" w:rsidRDefault="00451AD1" w:rsidP="00451AD1">
                            <w:pPr>
                              <w:jc w:val="center"/>
                              <w:rPr>
                                <w:rFonts w:ascii="Lantinghei TC Extralight" w:eastAsia="Lantinghei TC Extralight" w:hAnsi="Lantinghei TC Extralight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 w:rsidRPr="00125495">
                              <w:rPr>
                                <w:rFonts w:ascii="Lantinghei TC Extralight" w:eastAsia="Lantinghei TC Extralight" w:hAnsi="Lantinghei TC Extralight"/>
                                <w:sz w:val="20"/>
                                <w:szCs w:val="20"/>
                              </w:rPr>
                              <w:t>Washington Elementary is a learning community that ensures high levels of learning for each student.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8.95pt;margin-top:554.9pt;width:603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" filled="f" stroked="f">
                <v:textbox>
                  <w:txbxContent>
                    <w:p w14:paraId="338E71A0" w14:textId="104A6E5E" w:rsidR="00451AD1" w:rsidRPr="00125495" w:rsidRDefault="00451AD1" w:rsidP="00451AD1">
                      <w:pPr>
                        <w:jc w:val="center"/>
                        <w:rPr>
                          <w:rFonts w:ascii="Lantinghei TC Extralight" w:eastAsia="Lantinghei TC Extralight" w:hAnsi="Lantinghei TC Extralight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125495">
                        <w:rPr>
                          <w:rFonts w:ascii="Lantinghei TC Extralight" w:eastAsia="Lantinghei TC Extralight" w:hAnsi="Lantinghei TC Extralight"/>
                          <w:sz w:val="20"/>
                          <w:szCs w:val="20"/>
                        </w:rPr>
                        <w:t>Washington Elementary is a learning community that ensures high levels of learning for each student.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94829" w:rsidSect="00432699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antinghei TC Extralight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KG Piece by Piece">
    <w:panose1 w:val="02000506000000020003"/>
    <w:charset w:val="00"/>
    <w:family w:val="auto"/>
    <w:pitch w:val="variable"/>
    <w:sig w:usb0="A000002F" w:usb1="10000008" w:usb2="00000000" w:usb3="00000000" w:csb0="0000008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86"/>
    <w:rsid w:val="000F4D0E"/>
    <w:rsid w:val="00125495"/>
    <w:rsid w:val="001400A3"/>
    <w:rsid w:val="001D4461"/>
    <w:rsid w:val="001F0A2A"/>
    <w:rsid w:val="002A079F"/>
    <w:rsid w:val="002C7686"/>
    <w:rsid w:val="00335961"/>
    <w:rsid w:val="00370DA0"/>
    <w:rsid w:val="00432699"/>
    <w:rsid w:val="00432C28"/>
    <w:rsid w:val="00451AD1"/>
    <w:rsid w:val="004D42C8"/>
    <w:rsid w:val="00543AEC"/>
    <w:rsid w:val="00617D99"/>
    <w:rsid w:val="00726429"/>
    <w:rsid w:val="0074087E"/>
    <w:rsid w:val="007504F4"/>
    <w:rsid w:val="00881C3A"/>
    <w:rsid w:val="00901169"/>
    <w:rsid w:val="009A493B"/>
    <w:rsid w:val="009B706D"/>
    <w:rsid w:val="00A11777"/>
    <w:rsid w:val="00A42392"/>
    <w:rsid w:val="00A7618D"/>
    <w:rsid w:val="00B163FA"/>
    <w:rsid w:val="00B61574"/>
    <w:rsid w:val="00C25798"/>
    <w:rsid w:val="00CE4A88"/>
    <w:rsid w:val="00D15BF7"/>
    <w:rsid w:val="00DF550E"/>
    <w:rsid w:val="00E62DDC"/>
    <w:rsid w:val="00E91C31"/>
    <w:rsid w:val="00E94829"/>
    <w:rsid w:val="00FA097F"/>
    <w:rsid w:val="00FC6E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43C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6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4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6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4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Macintosh Word</Application>
  <DocSecurity>0</DocSecurity>
  <Lines>1</Lines>
  <Paragraphs>1</Paragraphs>
  <ScaleCrop>false</ScaleCrop>
  <Company>wsd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wsd wsd</dc:creator>
  <cp:keywords/>
  <cp:lastModifiedBy>Trisha Wise</cp:lastModifiedBy>
  <cp:revision>3</cp:revision>
  <cp:lastPrinted>2019-02-05T21:58:00Z</cp:lastPrinted>
  <dcterms:created xsi:type="dcterms:W3CDTF">2019-02-06T17:25:00Z</dcterms:created>
  <dcterms:modified xsi:type="dcterms:W3CDTF">2019-02-06T17:25:00Z</dcterms:modified>
</cp:coreProperties>
</file>